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E12BB" w14:textId="0DA50421" w:rsidR="000E1E31" w:rsidRPr="000E1E31" w:rsidRDefault="006026CE" w:rsidP="00AD45DF">
      <w:pPr>
        <w:spacing w:line="32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D04213">
        <w:rPr>
          <w:rFonts w:ascii="ＭＳ ゴシック" w:eastAsia="ＭＳ ゴシック" w:hAnsi="ＭＳ ゴシック" w:hint="eastAsia"/>
          <w:b/>
          <w:sz w:val="28"/>
        </w:rPr>
        <w:t>令和</w:t>
      </w:r>
      <w:r w:rsidR="00B41E90">
        <w:rPr>
          <w:rFonts w:ascii="ＭＳ ゴシック" w:eastAsia="ＭＳ ゴシック" w:hAnsi="ＭＳ ゴシック"/>
          <w:b/>
          <w:sz w:val="28"/>
        </w:rPr>
        <w:t>3</w:t>
      </w:r>
      <w:r w:rsidR="003E102F" w:rsidRPr="00D04213">
        <w:rPr>
          <w:rFonts w:ascii="ＭＳ ゴシック" w:eastAsia="ＭＳ ゴシック" w:hAnsi="ＭＳ ゴシック" w:hint="eastAsia"/>
          <w:b/>
          <w:sz w:val="28"/>
        </w:rPr>
        <w:t>年度秋</w:t>
      </w:r>
      <w:r w:rsidR="003E102F" w:rsidRPr="007F3F2C">
        <w:rPr>
          <w:rFonts w:ascii="ＭＳ ゴシック" w:eastAsia="ＭＳ ゴシック" w:hAnsi="ＭＳ ゴシック" w:hint="eastAsia"/>
          <w:b/>
          <w:sz w:val="28"/>
        </w:rPr>
        <w:t>期特別総会</w:t>
      </w:r>
      <w:r w:rsidR="003E102F">
        <w:rPr>
          <w:rFonts w:ascii="ＭＳ ゴシック" w:eastAsia="ＭＳ ゴシック" w:hAnsi="ＭＳ ゴシック" w:hint="eastAsia"/>
          <w:b/>
          <w:sz w:val="28"/>
        </w:rPr>
        <w:t>「</w:t>
      </w:r>
      <w:r w:rsidR="003E102F" w:rsidRPr="007F3F2C">
        <w:rPr>
          <w:rFonts w:ascii="ＭＳ ゴシック" w:eastAsia="ＭＳ ゴシック" w:hAnsi="ＭＳ ゴシック" w:hint="eastAsia"/>
          <w:b/>
          <w:sz w:val="28"/>
        </w:rPr>
        <w:t>病理診断</w:t>
      </w:r>
      <w:r w:rsidR="003E102F">
        <w:rPr>
          <w:rFonts w:ascii="ＭＳ ゴシック" w:eastAsia="ＭＳ ゴシック" w:hAnsi="ＭＳ ゴシック" w:hint="eastAsia"/>
          <w:b/>
          <w:sz w:val="28"/>
        </w:rPr>
        <w:t>特別講演</w:t>
      </w:r>
      <w:r w:rsidR="003E102F" w:rsidRPr="003E102F">
        <w:rPr>
          <w:rFonts w:ascii="ＭＳ ゴシック" w:eastAsia="ＭＳ ゴシック" w:hAnsi="ＭＳ ゴシック" w:hint="eastAsia"/>
          <w:b/>
          <w:sz w:val="28"/>
        </w:rPr>
        <w:t>」</w:t>
      </w:r>
      <w:r w:rsidR="00CD467B">
        <w:rPr>
          <w:rFonts w:ascii="ＭＳ ゴシック" w:eastAsia="ＭＳ ゴシック" w:hAnsi="ＭＳ ゴシック" w:hint="eastAsia"/>
          <w:b/>
          <w:sz w:val="28"/>
        </w:rPr>
        <w:t>担当者応募</w:t>
      </w:r>
      <w:r w:rsidR="00D95560">
        <w:rPr>
          <w:rFonts w:ascii="ＭＳ ゴシック" w:eastAsia="ＭＳ ゴシック" w:hAnsi="ＭＳ ゴシック" w:hint="eastAsia"/>
          <w:b/>
          <w:sz w:val="28"/>
        </w:rPr>
        <w:t>書式</w:t>
      </w:r>
    </w:p>
    <w:tbl>
      <w:tblPr>
        <w:tblpPr w:leftFromText="142" w:rightFromText="142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0"/>
      </w:tblGrid>
      <w:tr w:rsidR="000E1E31" w:rsidRPr="000E1E31" w14:paraId="29B7C4BA" w14:textId="77777777" w:rsidTr="00C915AB">
        <w:trPr>
          <w:trHeight w:val="559"/>
        </w:trPr>
        <w:tc>
          <w:tcPr>
            <w:tcW w:w="9171" w:type="dxa"/>
          </w:tcPr>
          <w:p w14:paraId="7801437B" w14:textId="77777777" w:rsidR="0079156C" w:rsidRPr="0079156C" w:rsidRDefault="0079156C" w:rsidP="00C915AB">
            <w:pPr>
              <w:pStyle w:val="a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915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  <w:p w14:paraId="6386C4AF" w14:textId="77777777" w:rsidR="00D2377D" w:rsidRDefault="003373A1" w:rsidP="00C915AB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応募</w:t>
            </w:r>
            <w:r w:rsidR="000E1E31" w:rsidRPr="000E1E3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者：                 </w:t>
            </w:r>
            <w:r w:rsidR="007915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="006026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印</w:t>
            </w:r>
            <w:r w:rsidR="007915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</w:t>
            </w:r>
            <w:r w:rsidR="000E1E31" w:rsidRPr="000E1E3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7915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会員番号：　　　</w:t>
            </w:r>
          </w:p>
          <w:p w14:paraId="44346948" w14:textId="77777777" w:rsidR="000E1E31" w:rsidRPr="000E1E31" w:rsidRDefault="00D2377D" w:rsidP="00D2377D">
            <w:pPr>
              <w:pStyle w:val="a5"/>
              <w:jc w:val="right"/>
              <w:rPr>
                <w:rFonts w:eastAsia="ＭＳ 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  <w:r>
              <w:rPr>
                <w:sz w:val="22"/>
                <w:szCs w:val="22"/>
              </w:rPr>
              <w:t>:</w:t>
            </w:r>
            <w:r>
              <w:rPr>
                <w:rFonts w:hint="eastAsia"/>
                <w:sz w:val="22"/>
                <w:szCs w:val="22"/>
              </w:rPr>
              <w:t xml:space="preserve">　　　年　　月　　日生まれ　　（　　歳）</w:t>
            </w:r>
            <w:r w:rsidR="007915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79156C" w:rsidRPr="007915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0E1E31" w:rsidRPr="000E1E31" w14:paraId="2A190C53" w14:textId="77777777" w:rsidTr="00C915AB">
        <w:trPr>
          <w:trHeight w:val="567"/>
        </w:trPr>
        <w:tc>
          <w:tcPr>
            <w:tcW w:w="9171" w:type="dxa"/>
          </w:tcPr>
          <w:p w14:paraId="0A02D7AF" w14:textId="77777777" w:rsidR="000E1E31" w:rsidRPr="000E1E31" w:rsidRDefault="000E1E31" w:rsidP="00C915AB">
            <w:pPr>
              <w:pStyle w:val="a5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0E1E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出身大学</w:t>
            </w:r>
            <w:r w:rsidR="00CD46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・学部</w:t>
            </w:r>
            <w:r w:rsidRPr="000E1E3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：　　　　　           　　　　　　   　卒業年：　　 年　</w:t>
            </w:r>
          </w:p>
        </w:tc>
      </w:tr>
      <w:tr w:rsidR="000E1E31" w:rsidRPr="000E1E31" w14:paraId="2ECE0BDA" w14:textId="77777777" w:rsidTr="00C915AB">
        <w:trPr>
          <w:trHeight w:val="590"/>
        </w:trPr>
        <w:tc>
          <w:tcPr>
            <w:tcW w:w="9171" w:type="dxa"/>
          </w:tcPr>
          <w:p w14:paraId="1DFA8506" w14:textId="73ECFD19" w:rsidR="000E1E31" w:rsidRPr="000E1E31" w:rsidRDefault="000E1E31" w:rsidP="000E1E31">
            <w:pPr>
              <w:pStyle w:val="a5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0E1E3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所属：　　　                                    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Pr="000E1E3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（職名：　　　　　　　　　　　</w:t>
            </w:r>
            <w:r w:rsidRPr="000E1E31">
              <w:rPr>
                <w:rFonts w:ascii="ＭＳ ゴシック" w:eastAsia="ＭＳ ゴシック" w:hAnsi="ＭＳ ゴシック"/>
                <w:sz w:val="22"/>
                <w:szCs w:val="22"/>
              </w:rPr>
              <w:t>）</w:t>
            </w:r>
            <w:r w:rsidRPr="000E1E3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</w:t>
            </w:r>
          </w:p>
        </w:tc>
      </w:tr>
      <w:tr w:rsidR="000E1E31" w:rsidRPr="000E1E31" w14:paraId="52C7F713" w14:textId="77777777" w:rsidTr="00C915AB">
        <w:trPr>
          <w:trHeight w:val="780"/>
        </w:trPr>
        <w:tc>
          <w:tcPr>
            <w:tcW w:w="9171" w:type="dxa"/>
          </w:tcPr>
          <w:p w14:paraId="31A9676A" w14:textId="77777777" w:rsidR="000E1E31" w:rsidRPr="000E1E31" w:rsidRDefault="000E1E31" w:rsidP="00C915AB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E1E3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略歴：　　　　　　　　　　　</w:t>
            </w:r>
          </w:p>
          <w:p w14:paraId="4AF11058" w14:textId="77777777" w:rsidR="000E1E31" w:rsidRPr="000E1E31" w:rsidRDefault="000E1E31" w:rsidP="00C915AB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D0CDAB6" w14:textId="77777777" w:rsidR="000E1E31" w:rsidRPr="000E1E31" w:rsidRDefault="000E1E31" w:rsidP="00C915AB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12F2A53" w14:textId="77777777" w:rsidR="000E1E31" w:rsidRPr="000E1E31" w:rsidRDefault="000E1E31" w:rsidP="00C915AB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9775A17" w14:textId="77777777" w:rsidR="000E1E31" w:rsidRPr="000E1E31" w:rsidRDefault="000E1E31" w:rsidP="00C915AB">
            <w:pPr>
              <w:pStyle w:val="a5"/>
              <w:rPr>
                <w:rFonts w:ascii="ＭＳ Ｐゴシック" w:eastAsia="ＭＳ ゴシック" w:hAnsi="ＭＳ Ｐゴシック"/>
                <w:sz w:val="22"/>
                <w:szCs w:val="22"/>
              </w:rPr>
            </w:pPr>
            <w:r w:rsidRPr="000E1E3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</w:tc>
      </w:tr>
      <w:tr w:rsidR="000E1E31" w:rsidRPr="000E1E31" w14:paraId="30B2C085" w14:textId="77777777" w:rsidTr="00C915AB">
        <w:trPr>
          <w:trHeight w:val="1531"/>
        </w:trPr>
        <w:tc>
          <w:tcPr>
            <w:tcW w:w="9171" w:type="dxa"/>
          </w:tcPr>
          <w:p w14:paraId="5C5E821F" w14:textId="77777777" w:rsidR="000E1E31" w:rsidRPr="000E1E31" w:rsidRDefault="000E1E31" w:rsidP="00C915AB">
            <w:pPr>
              <w:rPr>
                <w:rFonts w:eastAsia="ＭＳ ゴシック" w:hAnsi="ＭＳ ゴシック"/>
                <w:sz w:val="22"/>
                <w:szCs w:val="22"/>
              </w:rPr>
            </w:pPr>
            <w:r w:rsidRPr="000E1E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病理診断に関する活動・功績：　（診断講習会、</w:t>
            </w:r>
            <w:r w:rsidRPr="000E1E31">
              <w:rPr>
                <w:rFonts w:ascii="ＭＳ ゴシック" w:eastAsia="ＭＳ ゴシック" w:hAnsi="ＭＳ ゴシック"/>
                <w:sz w:val="22"/>
                <w:szCs w:val="22"/>
              </w:rPr>
              <w:t>B</w:t>
            </w:r>
            <w:r w:rsidRPr="000E1E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演説、</w:t>
            </w:r>
            <w:r w:rsidRPr="000E1E31">
              <w:rPr>
                <w:rFonts w:ascii="ＭＳ ゴシック" w:eastAsia="ＭＳ ゴシック" w:hAnsi="ＭＳ ゴシック"/>
                <w:sz w:val="22"/>
                <w:szCs w:val="22"/>
              </w:rPr>
              <w:t>WHO</w:t>
            </w:r>
            <w:r w:rsidRPr="000E1E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や取扱い規約委員歴など）</w:t>
            </w:r>
          </w:p>
        </w:tc>
      </w:tr>
      <w:tr w:rsidR="000E1E31" w:rsidRPr="000E1E31" w14:paraId="46710777" w14:textId="77777777" w:rsidTr="00C915AB">
        <w:trPr>
          <w:trHeight w:val="888"/>
        </w:trPr>
        <w:tc>
          <w:tcPr>
            <w:tcW w:w="9171" w:type="dxa"/>
          </w:tcPr>
          <w:p w14:paraId="54907F50" w14:textId="77777777" w:rsidR="000E1E31" w:rsidRPr="000E1E31" w:rsidRDefault="000E1E31" w:rsidP="00C915AB">
            <w:pPr>
              <w:rPr>
                <w:rFonts w:eastAsia="ＭＳ ゴシック" w:hAnsi="ＭＳ ゴシック"/>
                <w:sz w:val="22"/>
                <w:szCs w:val="22"/>
              </w:rPr>
            </w:pPr>
            <w:r w:rsidRPr="000E1E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課題名：</w:t>
            </w:r>
          </w:p>
        </w:tc>
      </w:tr>
      <w:tr w:rsidR="000E1E31" w:rsidRPr="000E1E31" w14:paraId="1A57F595" w14:textId="77777777" w:rsidTr="005B0A3F">
        <w:trPr>
          <w:trHeight w:val="4450"/>
        </w:trPr>
        <w:tc>
          <w:tcPr>
            <w:tcW w:w="9171" w:type="dxa"/>
            <w:tcBorders>
              <w:bottom w:val="single" w:sz="4" w:space="0" w:color="auto"/>
            </w:tcBorders>
          </w:tcPr>
          <w:p w14:paraId="79382D2E" w14:textId="77777777" w:rsidR="003373A1" w:rsidRDefault="003373A1" w:rsidP="00C915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応募</w:t>
            </w:r>
            <w:r w:rsidR="000E1E31" w:rsidRPr="000E1E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理由</w:t>
            </w:r>
            <w:r w:rsidR="005B0A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（1000字以内）</w:t>
            </w:r>
            <w:r w:rsidR="000E1E31" w:rsidRPr="000E1E3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14:paraId="7B2A2C74" w14:textId="77777777" w:rsidR="001C44DC" w:rsidRPr="001C44DC" w:rsidRDefault="001C44DC" w:rsidP="001C44DC">
            <w:pPr>
              <w:pStyle w:val="ab"/>
              <w:jc w:val="both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1C44DC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記述の中で論文報告しているものについては、業績一覧の番号を附すこと。</w:t>
            </w:r>
          </w:p>
          <w:p w14:paraId="1BF849F7" w14:textId="77777777" w:rsidR="001C44DC" w:rsidRDefault="001C44DC" w:rsidP="001C44DC">
            <w:pPr>
              <w:rPr>
                <w:sz w:val="22"/>
                <w:szCs w:val="20"/>
              </w:rPr>
            </w:pPr>
          </w:p>
          <w:p w14:paraId="1F3A4AE5" w14:textId="77777777" w:rsidR="001C44DC" w:rsidRPr="001C44DC" w:rsidRDefault="001C44DC" w:rsidP="00C915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B75060F" w14:textId="77777777" w:rsidR="003373A1" w:rsidRDefault="003373A1" w:rsidP="000E1E31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</w:p>
    <w:p w14:paraId="13763861" w14:textId="77777777" w:rsidR="000E1E31" w:rsidRPr="000E1E31" w:rsidRDefault="000E1E31" w:rsidP="000E1E31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 w:rsidRPr="000E1E31">
        <w:rPr>
          <w:rFonts w:ascii="ＭＳ ゴシック" w:eastAsia="ＭＳ ゴシック" w:hAnsi="ＭＳ ゴシック" w:hint="eastAsia"/>
          <w:sz w:val="22"/>
          <w:szCs w:val="22"/>
        </w:rPr>
        <w:t>以上、2ページ以内におさめてください。</w:t>
      </w:r>
    </w:p>
    <w:p w14:paraId="395DAD4B" w14:textId="77777777" w:rsidR="000E1E31" w:rsidRPr="000E1E31" w:rsidRDefault="003373A1" w:rsidP="000E1E31">
      <w:pPr>
        <w:spacing w:line="32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応募</w:t>
      </w:r>
      <w:r w:rsidR="000E1E31" w:rsidRPr="000E1E31">
        <w:rPr>
          <w:rFonts w:ascii="ＭＳ ゴシック" w:eastAsia="ＭＳ ゴシック" w:hAnsi="ＭＳ ゴシック" w:hint="eastAsia"/>
          <w:sz w:val="22"/>
          <w:szCs w:val="22"/>
          <w:u w:val="single"/>
        </w:rPr>
        <w:t>理由に関する論文・著書業績（20編以内）リストを別途添付してください。</w:t>
      </w:r>
    </w:p>
    <w:p w14:paraId="59CDD7BB" w14:textId="77777777" w:rsidR="005B0A3F" w:rsidRPr="00D04213" w:rsidRDefault="005B0A3F" w:rsidP="005B0A3F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 w:rsidRPr="00D04213">
        <w:rPr>
          <w:rFonts w:ascii="ＭＳ ゴシック" w:eastAsia="ＭＳ ゴシック" w:hAnsi="ＭＳ ゴシック" w:hint="eastAsia"/>
          <w:sz w:val="22"/>
          <w:szCs w:val="22"/>
        </w:rPr>
        <w:t>日本病理学会事務局宛に</w:t>
      </w:r>
      <w:r w:rsidR="006026CE" w:rsidRPr="00D04213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、一つのPDFファイルにまとめてお送り下さい。</w:t>
      </w:r>
      <w:r w:rsidRPr="00D04213">
        <w:rPr>
          <w:rFonts w:ascii="ＭＳ ゴシック" w:eastAsia="ＭＳ ゴシック" w:hAnsi="ＭＳ ゴシック" w:hint="eastAsia"/>
          <w:sz w:val="22"/>
          <w:szCs w:val="22"/>
        </w:rPr>
        <w:t>（8月31日</w:t>
      </w:r>
      <w:r w:rsidR="006026CE" w:rsidRPr="00D04213">
        <w:rPr>
          <w:rFonts w:ascii="ＭＳ ゴシック" w:eastAsia="ＭＳ ゴシック" w:hAnsi="ＭＳ ゴシック" w:hint="eastAsia"/>
          <w:sz w:val="22"/>
          <w:szCs w:val="22"/>
        </w:rPr>
        <w:t>必着</w:t>
      </w:r>
      <w:r w:rsidRPr="00D04213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48DA17B2" w14:textId="77777777" w:rsidR="006026CE" w:rsidRPr="00D04213" w:rsidRDefault="006026CE" w:rsidP="005B0A3F">
      <w:pPr>
        <w:spacing w:line="320" w:lineRule="exac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D04213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送付にあたっては公募要領の「提出先と提出方法」を今一度ご確認下さい。</w:t>
      </w:r>
    </w:p>
    <w:p w14:paraId="71CBDDAE" w14:textId="77777777" w:rsidR="006026CE" w:rsidRPr="00D04213" w:rsidRDefault="006026CE" w:rsidP="005B0A3F">
      <w:pPr>
        <w:spacing w:line="320" w:lineRule="exact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D04213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日本病理学会事務局　　</w:t>
      </w:r>
      <w:hyperlink r:id="rId7" w:history="1">
        <w:r w:rsidRPr="00D04213">
          <w:rPr>
            <w:rStyle w:val="ad"/>
            <w:rFonts w:ascii="ＭＳ Ｐゴシック" w:eastAsia="ＭＳ Ｐゴシック" w:hAnsi="ＭＳ Ｐゴシック" w:cs="ＭＳ Ｐゴシック" w:hint="eastAsia"/>
            <w:color w:val="auto"/>
            <w:kern w:val="0"/>
            <w:sz w:val="20"/>
            <w:szCs w:val="20"/>
          </w:rPr>
          <w:t>jsp-admin@umin.ac.jp</w:t>
        </w:r>
      </w:hyperlink>
    </w:p>
    <w:p w14:paraId="35044A22" w14:textId="6979384E" w:rsidR="000F23E6" w:rsidRDefault="000F23E6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3F023C1D" w14:textId="08A631AB" w:rsidR="000F23E6" w:rsidRPr="00265F29" w:rsidRDefault="004D02C8" w:rsidP="000F23E6">
      <w:pPr>
        <w:rPr>
          <w:szCs w:val="20"/>
        </w:rPr>
      </w:pPr>
      <w:r w:rsidRPr="00265F29">
        <w:rPr>
          <w:rFonts w:hint="eastAsia"/>
          <w:bCs/>
        </w:rPr>
        <w:lastRenderedPageBreak/>
        <w:t>病理診断特別講演</w:t>
      </w:r>
      <w:r w:rsidR="000F23E6" w:rsidRPr="00265F29">
        <w:rPr>
          <w:rFonts w:hint="eastAsia"/>
        </w:rPr>
        <w:t>選考用関連論文一覧</w:t>
      </w:r>
    </w:p>
    <w:p w14:paraId="53C8F89B" w14:textId="77777777" w:rsidR="000F23E6" w:rsidRPr="00265F29" w:rsidRDefault="000F23E6" w:rsidP="000F23E6">
      <w:pPr>
        <w:pStyle w:val="ab"/>
        <w:ind w:left="1680" w:right="-314" w:hanging="720"/>
        <w:jc w:val="both"/>
        <w:rPr>
          <w:rFonts w:ascii="ＭＳ 明朝" w:hAnsi="ＭＳ 明朝"/>
        </w:rPr>
      </w:pPr>
    </w:p>
    <w:p w14:paraId="5FF62481" w14:textId="685B357B" w:rsidR="000F23E6" w:rsidRPr="00265F29" w:rsidRDefault="004D02C8" w:rsidP="000F23E6">
      <w:pPr>
        <w:pStyle w:val="ab"/>
        <w:ind w:right="-314"/>
        <w:jc w:val="both"/>
        <w:rPr>
          <w:rFonts w:ascii="ＭＳ 明朝" w:hAnsi="ＭＳ 明朝"/>
        </w:rPr>
      </w:pPr>
      <w:r w:rsidRPr="00265F29">
        <w:rPr>
          <w:rFonts w:ascii="ＭＳ 明朝" w:hAnsi="ＭＳ 明朝"/>
        </w:rPr>
        <w:t>20</w:t>
      </w:r>
      <w:r w:rsidR="000F23E6" w:rsidRPr="00265F29">
        <w:rPr>
          <w:rFonts w:ascii="ＭＳ 明朝" w:hAnsi="ＭＳ 明朝" w:hint="eastAsia"/>
        </w:rPr>
        <w:t>編以内。以下の記載例に倣うこと。</w:t>
      </w:r>
    </w:p>
    <w:p w14:paraId="00E34CAC" w14:textId="77777777" w:rsidR="000F23E6" w:rsidRPr="00265F29" w:rsidRDefault="000F23E6" w:rsidP="000F23E6">
      <w:pPr>
        <w:pStyle w:val="ab"/>
        <w:ind w:right="-314"/>
        <w:jc w:val="both"/>
        <w:rPr>
          <w:rFonts w:ascii="ＭＳ 明朝" w:hAnsi="ＭＳ 明朝"/>
        </w:rPr>
      </w:pPr>
      <w:r w:rsidRPr="00265F29">
        <w:rPr>
          <w:rFonts w:ascii="ＭＳ 明朝" w:hAnsi="ＭＳ 明朝" w:hint="eastAsia"/>
        </w:rPr>
        <w:t>著者は省略せず全員を記載すること。応募者に下線を付すこと。</w:t>
      </w:r>
    </w:p>
    <w:p w14:paraId="6363D3A9" w14:textId="77777777" w:rsidR="000F23E6" w:rsidRPr="00265F29" w:rsidRDefault="000F23E6" w:rsidP="000F23E6">
      <w:pPr>
        <w:pStyle w:val="ab"/>
        <w:ind w:right="-314"/>
        <w:jc w:val="both"/>
        <w:rPr>
          <w:rFonts w:ascii="ＭＳ 明朝" w:hAnsi="ＭＳ 明朝"/>
        </w:rPr>
      </w:pPr>
      <w:r w:rsidRPr="00265F29">
        <w:rPr>
          <w:rFonts w:ascii="ＭＳ 明朝" w:hAnsi="ＭＳ 明朝" w:hint="eastAsia"/>
        </w:rPr>
        <w:t>記載例:</w:t>
      </w:r>
    </w:p>
    <w:p w14:paraId="07BBDF97" w14:textId="77777777" w:rsidR="000F23E6" w:rsidRPr="00265F29" w:rsidRDefault="000F23E6" w:rsidP="000F23E6">
      <w:pPr>
        <w:pStyle w:val="ab"/>
        <w:jc w:val="both"/>
        <w:rPr>
          <w:rFonts w:ascii="ＭＳ 明朝" w:hAnsi="ＭＳ 明朝"/>
        </w:rPr>
      </w:pPr>
      <w:r w:rsidRPr="00265F29">
        <w:rPr>
          <w:rFonts w:ascii="ＭＳ 明朝" w:hAnsi="ＭＳ 明朝" w:hint="eastAsia"/>
        </w:rPr>
        <w:t>論文</w:t>
      </w:r>
    </w:p>
    <w:p w14:paraId="4D7D4FEA" w14:textId="77777777" w:rsidR="000F23E6" w:rsidRPr="00265F29" w:rsidRDefault="000F23E6" w:rsidP="000F23E6">
      <w:pPr>
        <w:pStyle w:val="ab"/>
        <w:jc w:val="both"/>
        <w:rPr>
          <w:rFonts w:ascii="ＭＳ 明朝" w:hAnsi="ＭＳ 明朝"/>
        </w:rPr>
      </w:pPr>
      <w:r w:rsidRPr="00265F29">
        <w:rPr>
          <w:rFonts w:ascii="ＭＳ 明朝" w:hAnsi="ＭＳ 明朝" w:hint="eastAsia"/>
        </w:rPr>
        <w:t>1.</w:t>
      </w:r>
      <w:r w:rsidRPr="00265F29">
        <w:rPr>
          <w:rFonts w:ascii="ＭＳ 明朝" w:hAnsi="ＭＳ 明朝" w:hint="eastAsia"/>
          <w:u w:val="single"/>
        </w:rPr>
        <w:t xml:space="preserve"> Suzuki I,</w:t>
      </w:r>
      <w:r w:rsidRPr="00265F29">
        <w:rPr>
          <w:rFonts w:ascii="ＭＳ 明朝" w:hAnsi="ＭＳ 明朝" w:hint="eastAsia"/>
        </w:rPr>
        <w:t xml:space="preserve"> Tanaka J, Yamada S, Ito S. Expression of ZRRF1 and its biological role in invasive ductal carcinoma of the breast. Pathol Int 50; 500-505, 2015</w:t>
      </w:r>
    </w:p>
    <w:p w14:paraId="5B6F965A" w14:textId="77777777" w:rsidR="000F23E6" w:rsidRPr="00265F29" w:rsidRDefault="000F23E6" w:rsidP="000F23E6">
      <w:pPr>
        <w:pStyle w:val="ab"/>
        <w:jc w:val="both"/>
        <w:rPr>
          <w:rFonts w:ascii="ＭＳ 明朝" w:hAnsi="ＭＳ 明朝"/>
        </w:rPr>
      </w:pPr>
      <w:r w:rsidRPr="00265F29">
        <w:rPr>
          <w:rFonts w:ascii="ＭＳ 明朝" w:hAnsi="ＭＳ 明朝" w:hint="eastAsia"/>
        </w:rPr>
        <w:t xml:space="preserve">2. 田中二郎, </w:t>
      </w:r>
      <w:r w:rsidRPr="00265F29">
        <w:rPr>
          <w:rFonts w:ascii="ＭＳ 明朝" w:hAnsi="ＭＳ 明朝" w:hint="eastAsia"/>
          <w:u w:val="single"/>
        </w:rPr>
        <w:t>鈴木一郎,</w:t>
      </w:r>
      <w:r w:rsidRPr="00265F29">
        <w:rPr>
          <w:rFonts w:ascii="ＭＳ 明朝" w:hAnsi="ＭＳ 明朝" w:hint="eastAsia"/>
        </w:rPr>
        <w:t xml:space="preserve"> 山田三郎, 伊藤四郎. 浸潤性乳管癌の間質形成と臨床的特性. 診断病理, 50; 175-180, 2014</w:t>
      </w:r>
    </w:p>
    <w:p w14:paraId="62E7EC6F" w14:textId="77777777" w:rsidR="000F23E6" w:rsidRPr="00265F29" w:rsidRDefault="000F23E6" w:rsidP="000F23E6">
      <w:pPr>
        <w:pStyle w:val="ab"/>
        <w:jc w:val="both"/>
        <w:rPr>
          <w:rFonts w:ascii="ＭＳ 明朝" w:hAnsi="ＭＳ 明朝"/>
        </w:rPr>
      </w:pPr>
      <w:r w:rsidRPr="00265F29">
        <w:rPr>
          <w:rFonts w:ascii="ＭＳ 明朝" w:hAnsi="ＭＳ 明朝" w:hint="eastAsia"/>
        </w:rPr>
        <w:t>著書</w:t>
      </w:r>
    </w:p>
    <w:p w14:paraId="7666542F" w14:textId="77777777" w:rsidR="000F23E6" w:rsidRPr="00265F29" w:rsidRDefault="000F23E6" w:rsidP="000F23E6">
      <w:pPr>
        <w:pStyle w:val="ab"/>
        <w:jc w:val="both"/>
        <w:rPr>
          <w:rFonts w:ascii="ＭＳ 明朝" w:hAnsi="ＭＳ 明朝"/>
        </w:rPr>
      </w:pPr>
      <w:r w:rsidRPr="00265F29">
        <w:rPr>
          <w:rFonts w:ascii="ＭＳ 明朝" w:hAnsi="ＭＳ 明朝" w:hint="eastAsia"/>
        </w:rPr>
        <w:t>1.</w:t>
      </w:r>
      <w:r w:rsidRPr="00265F29">
        <w:rPr>
          <w:rFonts w:ascii="ＭＳ 明朝" w:hAnsi="ＭＳ 明朝" w:hint="eastAsia"/>
          <w:u w:val="single"/>
        </w:rPr>
        <w:t xml:space="preserve"> Suzuki I,</w:t>
      </w:r>
      <w:r w:rsidRPr="00265F29">
        <w:rPr>
          <w:rFonts w:ascii="ＭＳ 明朝" w:hAnsi="ＭＳ 明朝" w:hint="eastAsia"/>
        </w:rPr>
        <w:t xml:space="preserve"> Tanaka J: Prognostic markers for invasive breast cancer. Histopathology. (Ed) Yamada S, Ito S, Pathology Press, Tokyo, p.175-180, 2013</w:t>
      </w:r>
    </w:p>
    <w:p w14:paraId="4EB88490" w14:textId="77777777" w:rsidR="000F23E6" w:rsidRPr="00265F29" w:rsidRDefault="000F23E6" w:rsidP="000F23E6">
      <w:pPr>
        <w:pStyle w:val="ab"/>
        <w:jc w:val="both"/>
        <w:rPr>
          <w:rFonts w:ascii="ＭＳ 明朝" w:hAnsi="ＭＳ 明朝"/>
        </w:rPr>
      </w:pPr>
      <w:r w:rsidRPr="00265F29">
        <w:rPr>
          <w:rFonts w:ascii="ＭＳ 明朝" w:hAnsi="ＭＳ 明朝" w:hint="eastAsia"/>
        </w:rPr>
        <w:t xml:space="preserve">2. 田中二郎, </w:t>
      </w:r>
      <w:r w:rsidRPr="00265F29">
        <w:rPr>
          <w:rFonts w:ascii="ＭＳ 明朝" w:hAnsi="ＭＳ 明朝" w:hint="eastAsia"/>
          <w:u w:val="single"/>
        </w:rPr>
        <w:t>鈴木一郎</w:t>
      </w:r>
      <w:r w:rsidRPr="00265F29">
        <w:rPr>
          <w:rFonts w:ascii="ＭＳ 明朝" w:hAnsi="ＭＳ 明朝" w:hint="eastAsia"/>
        </w:rPr>
        <w:t>: 乳癌の病理像と臨床像. 組織病理 (山田三郎, 伊藤四郎・編集). 病理書院, p.175-180, 2012</w:t>
      </w:r>
    </w:p>
    <w:p w14:paraId="6A71EA1D" w14:textId="77777777" w:rsidR="00CD766D" w:rsidRPr="00265F29" w:rsidRDefault="00CD766D" w:rsidP="006026CE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</w:p>
    <w:sectPr w:rsidR="00CD766D" w:rsidRPr="00265F29" w:rsidSect="000E1E31">
      <w:headerReference w:type="default" r:id="rId8"/>
      <w:footerReference w:type="default" r:id="rId9"/>
      <w:pgSz w:w="11900" w:h="16840"/>
      <w:pgMar w:top="851" w:right="1410" w:bottom="993" w:left="156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1A97B" w14:textId="77777777" w:rsidR="00E04F36" w:rsidRDefault="00E04F36">
      <w:r>
        <w:separator/>
      </w:r>
    </w:p>
  </w:endnote>
  <w:endnote w:type="continuationSeparator" w:id="0">
    <w:p w14:paraId="65367E1B" w14:textId="77777777" w:rsidR="00E04F36" w:rsidRDefault="00E0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5C805" w14:textId="77777777" w:rsidR="009C054D" w:rsidRPr="00132EEC" w:rsidRDefault="009C054D" w:rsidP="00DA3B1A">
    <w:pPr>
      <w:pStyle w:val="a4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CBFD0" w14:textId="77777777" w:rsidR="00E04F36" w:rsidRDefault="00E04F36">
      <w:r>
        <w:separator/>
      </w:r>
    </w:p>
  </w:footnote>
  <w:footnote w:type="continuationSeparator" w:id="0">
    <w:p w14:paraId="345DD217" w14:textId="77777777" w:rsidR="00E04F36" w:rsidRDefault="00E0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84F6D" w14:textId="77777777" w:rsidR="009C054D" w:rsidRDefault="009C054D" w:rsidP="000E1E3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C06D4"/>
    <w:multiLevelType w:val="hybridMultilevel"/>
    <w:tmpl w:val="298AE22A"/>
    <w:lvl w:ilvl="0" w:tplc="67A8F166">
      <w:start w:val="1"/>
      <w:numFmt w:val="decimalEnclosedCircle"/>
      <w:suff w:val="space"/>
      <w:lvlText w:val="%1"/>
      <w:lvlJc w:val="left"/>
      <w:pPr>
        <w:ind w:left="200" w:hanging="2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EB7343E"/>
    <w:multiLevelType w:val="hybridMultilevel"/>
    <w:tmpl w:val="1D4680A4"/>
    <w:lvl w:ilvl="0" w:tplc="8606FB54"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B144AB"/>
    <w:multiLevelType w:val="hybridMultilevel"/>
    <w:tmpl w:val="56D81CC4"/>
    <w:lvl w:ilvl="0" w:tplc="0CBEDAB6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D6D1EEE"/>
    <w:multiLevelType w:val="hybridMultilevel"/>
    <w:tmpl w:val="527CE376"/>
    <w:lvl w:ilvl="0" w:tplc="7CD801FA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7" w:tentative="1">
      <w:start w:val="1"/>
      <w:numFmt w:val="aiueoFullWidth"/>
      <w:lvlText w:val="(%5)"/>
      <w:lvlJc w:val="left"/>
      <w:pPr>
        <w:ind w:left="30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7" w:tentative="1">
      <w:start w:val="1"/>
      <w:numFmt w:val="aiueoFullWidth"/>
      <w:lvlText w:val="(%8)"/>
      <w:lvlJc w:val="left"/>
      <w:pPr>
        <w:ind w:left="45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80"/>
      </w:pPr>
    </w:lvl>
  </w:abstractNum>
  <w:abstractNum w:abstractNumId="4" w15:restartNumberingAfterBreak="0">
    <w:nsid w:val="3FEE60C9"/>
    <w:multiLevelType w:val="hybridMultilevel"/>
    <w:tmpl w:val="2C121214"/>
    <w:lvl w:ilvl="0" w:tplc="67C67B7E">
      <w:start w:val="1"/>
      <w:numFmt w:val="decimalFullWidth"/>
      <w:lvlText w:val="%1）"/>
      <w:lvlJc w:val="left"/>
      <w:pPr>
        <w:ind w:left="92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5" w15:restartNumberingAfterBreak="0">
    <w:nsid w:val="413D7D49"/>
    <w:multiLevelType w:val="hybridMultilevel"/>
    <w:tmpl w:val="4AD643C0"/>
    <w:lvl w:ilvl="0" w:tplc="8A58D9C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35B2B5C"/>
    <w:multiLevelType w:val="hybridMultilevel"/>
    <w:tmpl w:val="0CC8A390"/>
    <w:lvl w:ilvl="0" w:tplc="E5BCF0F2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7" w15:restartNumberingAfterBreak="0">
    <w:nsid w:val="56333A3E"/>
    <w:multiLevelType w:val="hybridMultilevel"/>
    <w:tmpl w:val="A5FAD32C"/>
    <w:lvl w:ilvl="0" w:tplc="3106309E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color w:val="00B05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EB7738"/>
    <w:multiLevelType w:val="hybridMultilevel"/>
    <w:tmpl w:val="2006F41A"/>
    <w:lvl w:ilvl="0" w:tplc="BFA83B8C"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00B0409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8E960B2"/>
    <w:multiLevelType w:val="hybridMultilevel"/>
    <w:tmpl w:val="9E2EBB3E"/>
    <w:lvl w:ilvl="0" w:tplc="94F4B8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10" w15:restartNumberingAfterBreak="0">
    <w:nsid w:val="79812531"/>
    <w:multiLevelType w:val="hybridMultilevel"/>
    <w:tmpl w:val="3398BDB0"/>
    <w:lvl w:ilvl="0" w:tplc="AA5E89A6">
      <w:start w:val="1"/>
      <w:numFmt w:val="decimal"/>
      <w:lvlText w:val="%1."/>
      <w:lvlJc w:val="left"/>
      <w:pPr>
        <w:ind w:left="102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7" w:tentative="1">
      <w:start w:val="1"/>
      <w:numFmt w:val="aiueoFullWidth"/>
      <w:lvlText w:val="(%5)"/>
      <w:lvlJc w:val="left"/>
      <w:pPr>
        <w:ind w:left="29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7" w:tentative="1">
      <w:start w:val="1"/>
      <w:numFmt w:val="aiueoFullWidth"/>
      <w:lvlText w:val="(%8)"/>
      <w:lvlJc w:val="left"/>
      <w:pPr>
        <w:ind w:left="44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10"/>
  </w:num>
  <w:num w:numId="8">
    <w:abstractNumId w:val="9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2C"/>
    <w:rsid w:val="00040F97"/>
    <w:rsid w:val="00097F41"/>
    <w:rsid w:val="000A5BE1"/>
    <w:rsid w:val="000A6214"/>
    <w:rsid w:val="000C3A92"/>
    <w:rsid w:val="000C6E44"/>
    <w:rsid w:val="000D004F"/>
    <w:rsid w:val="000E1E31"/>
    <w:rsid w:val="000F23E6"/>
    <w:rsid w:val="00116A2C"/>
    <w:rsid w:val="00132D36"/>
    <w:rsid w:val="001449F2"/>
    <w:rsid w:val="00197DDD"/>
    <w:rsid w:val="001B5856"/>
    <w:rsid w:val="001C44DC"/>
    <w:rsid w:val="002573E8"/>
    <w:rsid w:val="00265F29"/>
    <w:rsid w:val="00285B8D"/>
    <w:rsid w:val="002C0404"/>
    <w:rsid w:val="002F2ACA"/>
    <w:rsid w:val="003373A1"/>
    <w:rsid w:val="003933F0"/>
    <w:rsid w:val="003E102F"/>
    <w:rsid w:val="00481F3D"/>
    <w:rsid w:val="004C3032"/>
    <w:rsid w:val="004D02C8"/>
    <w:rsid w:val="004E3870"/>
    <w:rsid w:val="00503888"/>
    <w:rsid w:val="00504931"/>
    <w:rsid w:val="00514AC5"/>
    <w:rsid w:val="0052705D"/>
    <w:rsid w:val="005300CB"/>
    <w:rsid w:val="00554FE5"/>
    <w:rsid w:val="005B0A3F"/>
    <w:rsid w:val="005F0A18"/>
    <w:rsid w:val="006026CE"/>
    <w:rsid w:val="006D7571"/>
    <w:rsid w:val="0077747B"/>
    <w:rsid w:val="0079156C"/>
    <w:rsid w:val="0087641F"/>
    <w:rsid w:val="00896D8F"/>
    <w:rsid w:val="00947271"/>
    <w:rsid w:val="009520EF"/>
    <w:rsid w:val="00990040"/>
    <w:rsid w:val="009B45AC"/>
    <w:rsid w:val="009C054D"/>
    <w:rsid w:val="00A43A87"/>
    <w:rsid w:val="00AA57D5"/>
    <w:rsid w:val="00AD45DF"/>
    <w:rsid w:val="00B17268"/>
    <w:rsid w:val="00B32F25"/>
    <w:rsid w:val="00B41E90"/>
    <w:rsid w:val="00B473EC"/>
    <w:rsid w:val="00BA4DC0"/>
    <w:rsid w:val="00BE4422"/>
    <w:rsid w:val="00C539AF"/>
    <w:rsid w:val="00C54B02"/>
    <w:rsid w:val="00C915AB"/>
    <w:rsid w:val="00CD3136"/>
    <w:rsid w:val="00CD467B"/>
    <w:rsid w:val="00CD766D"/>
    <w:rsid w:val="00CF7BAE"/>
    <w:rsid w:val="00D04213"/>
    <w:rsid w:val="00D13875"/>
    <w:rsid w:val="00D156D6"/>
    <w:rsid w:val="00D2377D"/>
    <w:rsid w:val="00D72301"/>
    <w:rsid w:val="00D8587B"/>
    <w:rsid w:val="00D95560"/>
    <w:rsid w:val="00DA3B1A"/>
    <w:rsid w:val="00DD63BA"/>
    <w:rsid w:val="00E04F36"/>
    <w:rsid w:val="00E123AA"/>
    <w:rsid w:val="00E3442C"/>
    <w:rsid w:val="00F16153"/>
    <w:rsid w:val="00F25E21"/>
    <w:rsid w:val="00F40B31"/>
    <w:rsid w:val="00F53423"/>
    <w:rsid w:val="00F86481"/>
    <w:rsid w:val="00FD26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4F1CEA"/>
  <w14:defaultImageDpi w14:val="300"/>
  <w15:docId w15:val="{D1EAF479-94A5-473F-9208-47C97A38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1">
    <w:name w:val="表 (青) 131"/>
    <w:basedOn w:val="a"/>
    <w:qFormat/>
    <w:rsid w:val="002C6D3A"/>
    <w:pPr>
      <w:ind w:leftChars="400" w:left="960"/>
    </w:pPr>
  </w:style>
  <w:style w:type="paragraph" w:styleId="a3">
    <w:name w:val="header"/>
    <w:basedOn w:val="a"/>
    <w:rsid w:val="007000A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7000AD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unhideWhenUsed/>
    <w:rsid w:val="007000AD"/>
    <w:rPr>
      <w:rFonts w:ascii="ＭＳ 明朝" w:eastAsia="平成明朝" w:hAnsi="ＭＳ 明朝"/>
      <w:szCs w:val="20"/>
    </w:rPr>
  </w:style>
  <w:style w:type="character" w:customStyle="1" w:styleId="a6">
    <w:name w:val="日付 (文字)"/>
    <w:rsid w:val="007000AD"/>
    <w:rPr>
      <w:kern w:val="2"/>
      <w:sz w:val="24"/>
    </w:rPr>
  </w:style>
  <w:style w:type="paragraph" w:styleId="a7">
    <w:name w:val="Balloon Text"/>
    <w:basedOn w:val="a"/>
    <w:semiHidden/>
    <w:unhideWhenUsed/>
    <w:rsid w:val="007000AD"/>
    <w:rPr>
      <w:rFonts w:ascii="ヒラギノ角ゴ ProN W3" w:eastAsia="ヒラギノ角ゴ ProN W3" w:hAnsi="ＭＳ 明朝"/>
      <w:sz w:val="18"/>
      <w:szCs w:val="18"/>
    </w:rPr>
  </w:style>
  <w:style w:type="character" w:customStyle="1" w:styleId="a8">
    <w:name w:val="吹き出し (文字)"/>
    <w:semiHidden/>
    <w:rsid w:val="007000AD"/>
    <w:rPr>
      <w:rFonts w:ascii="ヒラギノ角ゴ ProN W3" w:eastAsia="ヒラギノ角ゴ ProN W3"/>
      <w:kern w:val="2"/>
      <w:sz w:val="18"/>
      <w:szCs w:val="18"/>
    </w:rPr>
  </w:style>
  <w:style w:type="paragraph" w:styleId="a9">
    <w:name w:val="Body Text"/>
    <w:basedOn w:val="a"/>
    <w:rsid w:val="007000AD"/>
    <w:pPr>
      <w:jc w:val="left"/>
    </w:pPr>
    <w:rPr>
      <w:rFonts w:ascii="平成明朝" w:eastAsia="平成明朝" w:hAnsi="Times"/>
      <w:szCs w:val="20"/>
    </w:rPr>
  </w:style>
  <w:style w:type="character" w:styleId="aa">
    <w:name w:val="page number"/>
    <w:basedOn w:val="a0"/>
    <w:rsid w:val="00132EEC"/>
  </w:style>
  <w:style w:type="paragraph" w:customStyle="1" w:styleId="Default">
    <w:name w:val="Default"/>
    <w:rsid w:val="0077747B"/>
    <w:pPr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sz w:val="24"/>
      <w:szCs w:val="24"/>
    </w:rPr>
  </w:style>
  <w:style w:type="paragraph" w:styleId="ab">
    <w:name w:val="Note Heading"/>
    <w:basedOn w:val="a"/>
    <w:next w:val="a"/>
    <w:link w:val="ac"/>
    <w:semiHidden/>
    <w:unhideWhenUsed/>
    <w:rsid w:val="001C44DC"/>
    <w:pPr>
      <w:jc w:val="center"/>
    </w:pPr>
    <w:rPr>
      <w:rFonts w:ascii="Times" w:hAnsi="Times"/>
      <w:szCs w:val="20"/>
    </w:rPr>
  </w:style>
  <w:style w:type="character" w:customStyle="1" w:styleId="ac">
    <w:name w:val="記 (文字)"/>
    <w:basedOn w:val="a0"/>
    <w:link w:val="ab"/>
    <w:semiHidden/>
    <w:rsid w:val="001C44DC"/>
    <w:rPr>
      <w:rFonts w:ascii="Times" w:hAnsi="Times"/>
      <w:kern w:val="2"/>
      <w:sz w:val="24"/>
    </w:rPr>
  </w:style>
  <w:style w:type="character" w:styleId="ad">
    <w:name w:val="Hyperlink"/>
    <w:basedOn w:val="a0"/>
    <w:unhideWhenUsed/>
    <w:rsid w:val="006026CE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026CE"/>
    <w:rPr>
      <w:color w:val="605E5C"/>
      <w:shd w:val="clear" w:color="auto" w:fill="E1DFDD"/>
    </w:rPr>
  </w:style>
  <w:style w:type="paragraph" w:styleId="af">
    <w:name w:val="List Paragraph"/>
    <w:basedOn w:val="a"/>
    <w:qFormat/>
    <w:rsid w:val="006026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sp-admin@umin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523</Words>
  <Characters>627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2010年度日本病理学会第１回研究推進委員会</vt:lpstr>
    </vt:vector>
  </TitlesOfParts>
  <Company>広島大学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2010年度日本病理学会第１回研究推進委員会</dc:title>
  <dc:creator>安井　弥</dc:creator>
  <cp:lastModifiedBy>byouri21</cp:lastModifiedBy>
  <cp:revision>7</cp:revision>
  <cp:lastPrinted>2015-11-13T00:51:00Z</cp:lastPrinted>
  <dcterms:created xsi:type="dcterms:W3CDTF">2019-07-13T03:43:00Z</dcterms:created>
  <dcterms:modified xsi:type="dcterms:W3CDTF">2020-06-17T09:25:00Z</dcterms:modified>
</cp:coreProperties>
</file>